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C9B4C6" w14:textId="6CE6099E" w:rsidR="00287630" w:rsidRDefault="00287630">
      <w:r>
        <w:t>You will go to:</w:t>
      </w:r>
    </w:p>
    <w:p w14:paraId="500BD7B3" w14:textId="391AF460" w:rsidR="00287630" w:rsidRDefault="00287630">
      <w:hyperlink r:id="rId4" w:tgtFrame="_blank" w:history="1">
        <w:r w:rsidRPr="00287630">
          <w:rPr>
            <w:rFonts w:ascii="Arial" w:hAnsi="Arial" w:cs="Arial"/>
            <w:color w:val="1155CC"/>
            <w:u w:val="single"/>
            <w:shd w:val="clear" w:color="auto" w:fill="FFFFFF"/>
          </w:rPr>
          <w:t>https://courses.labster.com/activate/dcb32fb216d9492ca4a10b37c39d0c68</w:t>
        </w:r>
      </w:hyperlink>
    </w:p>
    <w:p w14:paraId="5A1DE895" w14:textId="63603D82" w:rsidR="00287630" w:rsidRDefault="00287630">
      <w:proofErr w:type="gramStart"/>
      <w:r>
        <w:t>click</w:t>
      </w:r>
      <w:proofErr w:type="gramEnd"/>
      <w:r>
        <w:t xml:space="preserve"> on log in at the top right</w:t>
      </w:r>
    </w:p>
    <w:p w14:paraId="7E24810F" w14:textId="42347C13" w:rsidR="00287630" w:rsidRDefault="00287630">
      <w:pPr>
        <w:rPr>
          <w:rFonts w:ascii="Arial" w:hAnsi="Arial" w:cs="Arial"/>
          <w:color w:val="222222"/>
          <w:shd w:val="clear" w:color="auto" w:fill="FFFFFF"/>
        </w:rPr>
      </w:pPr>
      <w:r>
        <w:rPr>
          <w:noProof/>
        </w:rPr>
        <w:drawing>
          <wp:inline distT="0" distB="0" distL="0" distR="0" wp14:anchorId="7288CDA6" wp14:editId="4222D3D1">
            <wp:extent cx="3419475" cy="1709738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30769" cy="171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F82A4" w14:textId="583480D1" w:rsidR="00287630" w:rsidRDefault="00287630">
      <w:r>
        <w:t xml:space="preserve">Once you see this </w:t>
      </w:r>
    </w:p>
    <w:p w14:paraId="713EB7E7" w14:textId="7563D42E" w:rsidR="00287630" w:rsidRDefault="00287630">
      <w:r>
        <w:t xml:space="preserve">Email to put in is </w:t>
      </w:r>
      <w:bookmarkStart w:id="0" w:name="_GoBack"/>
      <w:bookmarkEnd w:id="0"/>
    </w:p>
    <w:p w14:paraId="2DF05299" w14:textId="641ADB81" w:rsidR="00287630" w:rsidRDefault="00287630">
      <w:r>
        <w:t xml:space="preserve">Password is </w:t>
      </w:r>
    </w:p>
    <w:p w14:paraId="3CACD4AE" w14:textId="538CB2AC" w:rsidR="005833FC" w:rsidRPr="005833FC" w:rsidRDefault="005833FC" w:rsidP="005833FC">
      <w:pPr>
        <w:pStyle w:val="Heading3"/>
        <w:shd w:val="clear" w:color="auto" w:fill="FFFFFF"/>
        <w:spacing w:before="0" w:line="288" w:lineRule="atLeast"/>
        <w:rPr>
          <w:rFonts w:ascii="Verdana" w:eastAsia="Times New Roman" w:hAnsi="Verdana" w:cs="Times New Roman"/>
          <w:b/>
          <w:bCs/>
          <w:color w:val="auto"/>
          <w:sz w:val="20"/>
          <w:szCs w:val="20"/>
        </w:rPr>
      </w:pPr>
      <w:r w:rsidRPr="005833FC">
        <w:rPr>
          <w:color w:val="auto"/>
          <w:sz w:val="20"/>
          <w:szCs w:val="20"/>
        </w:rPr>
        <w:t xml:space="preserve">You will see </w:t>
      </w:r>
      <w:hyperlink r:id="rId6" w:history="1">
        <w:r w:rsidRPr="005833FC">
          <w:rPr>
            <w:rFonts w:ascii="Helvetica" w:eastAsia="Times New Roman" w:hAnsi="Helvetica" w:cs="Helvetica"/>
            <w:color w:val="auto"/>
            <w:sz w:val="20"/>
            <w:szCs w:val="20"/>
          </w:rPr>
          <w:t xml:space="preserve">Org </w:t>
        </w:r>
        <w:proofErr w:type="spellStart"/>
        <w:r w:rsidRPr="005833FC">
          <w:rPr>
            <w:rFonts w:ascii="Helvetica" w:eastAsia="Times New Roman" w:hAnsi="Helvetica" w:cs="Helvetica"/>
            <w:color w:val="auto"/>
            <w:sz w:val="20"/>
            <w:szCs w:val="20"/>
          </w:rPr>
          <w:t>Chem</w:t>
        </w:r>
        <w:proofErr w:type="spellEnd"/>
        <w:r w:rsidRPr="005833FC">
          <w:rPr>
            <w:rFonts w:ascii="Helvetica" w:eastAsia="Times New Roman" w:hAnsi="Helvetica" w:cs="Helvetica"/>
            <w:color w:val="auto"/>
            <w:sz w:val="20"/>
            <w:szCs w:val="20"/>
          </w:rPr>
          <w:t xml:space="preserve"> 1 Summer Session 2</w:t>
        </w:r>
      </w:hyperlink>
      <w:r>
        <w:rPr>
          <w:rFonts w:ascii="Verdana" w:eastAsia="Times New Roman" w:hAnsi="Verdana" w:cs="Times New Roman"/>
          <w:b/>
          <w:bCs/>
          <w:color w:val="auto"/>
          <w:sz w:val="20"/>
          <w:szCs w:val="20"/>
        </w:rPr>
        <w:t xml:space="preserve"> click on view course</w:t>
      </w:r>
    </w:p>
    <w:p w14:paraId="48D368E7" w14:textId="5BBA95C2" w:rsidR="00287630" w:rsidRDefault="005833FC">
      <w:r>
        <w:rPr>
          <w:noProof/>
        </w:rPr>
        <w:drawing>
          <wp:inline distT="0" distB="0" distL="0" distR="0" wp14:anchorId="37A933EF" wp14:editId="68994A0C">
            <wp:extent cx="3431095" cy="18002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37316" cy="1803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026CB" w14:textId="0B6E0956" w:rsidR="005833FC" w:rsidRDefault="005833FC">
      <w:pPr>
        <w:rPr>
          <w:rFonts w:ascii="Verdana" w:hAnsi="Verdana"/>
          <w:color w:val="222222"/>
          <w:shd w:val="clear" w:color="auto" w:fill="FFFFFF"/>
        </w:rPr>
      </w:pPr>
      <w:r>
        <w:t xml:space="preserve">You will click on </w:t>
      </w:r>
      <w:hyperlink r:id="rId8" w:history="1">
        <w:r w:rsidRPr="005833FC">
          <w:rPr>
            <w:rFonts w:ascii="Verdana" w:hAnsi="Verdana"/>
            <w:color w:val="578FBF"/>
            <w:u w:val="single"/>
            <w:shd w:val="clear" w:color="auto" w:fill="FFFFFF"/>
          </w:rPr>
          <w:t>Simulations</w:t>
        </w:r>
      </w:hyperlink>
      <w:r w:rsidRPr="005833FC">
        <w:rPr>
          <w:rFonts w:ascii="Verdana" w:hAnsi="Verdana"/>
          <w:color w:val="222222"/>
          <w:shd w:val="clear" w:color="auto" w:fill="FFFFFF"/>
        </w:rPr>
        <w:t> </w:t>
      </w:r>
      <w:r>
        <w:rPr>
          <w:rFonts w:ascii="Verdana" w:hAnsi="Verdana"/>
          <w:color w:val="222222"/>
          <w:shd w:val="clear" w:color="auto" w:fill="FFFFFF"/>
        </w:rPr>
        <w:t>you will see this</w:t>
      </w:r>
    </w:p>
    <w:p w14:paraId="1768D13B" w14:textId="0F50FA24" w:rsidR="005833FC" w:rsidRDefault="005833FC">
      <w:r>
        <w:rPr>
          <w:noProof/>
        </w:rPr>
        <w:lastRenderedPageBreak/>
        <w:drawing>
          <wp:inline distT="0" distB="0" distL="0" distR="0" wp14:anchorId="78ED8342" wp14:editId="67A06509">
            <wp:extent cx="3876675" cy="2875615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98416" cy="2891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00518" w14:textId="77777777" w:rsidR="005833FC" w:rsidRDefault="005833FC" w:rsidP="005833FC">
      <w:r>
        <w:t xml:space="preserve">Click on General Chemistry and complete </w:t>
      </w:r>
      <w:r>
        <w:t>Advanced Acid and Base (</w:t>
      </w:r>
      <w:r w:rsidRPr="00287630">
        <w:rPr>
          <w:highlight w:val="green"/>
        </w:rPr>
        <w:t>General Chemistry</w:t>
      </w:r>
      <w:r>
        <w:t>)</w:t>
      </w:r>
    </w:p>
    <w:p w14:paraId="2F9A0692" w14:textId="77777777" w:rsidR="005833FC" w:rsidRDefault="005833FC" w:rsidP="005833FC">
      <w:pPr>
        <w:spacing w:after="0" w:line="240" w:lineRule="auto"/>
      </w:pPr>
      <w:r>
        <w:t>Once complete you will go back to simulations click on organic chemistry and complete</w:t>
      </w:r>
    </w:p>
    <w:p w14:paraId="5AC983AF" w14:textId="2F0CAE2E" w:rsidR="005833FC" w:rsidRDefault="005833FC" w:rsidP="005833F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Elimination reaction (</w:t>
      </w:r>
      <w:r w:rsidRPr="00287630">
        <w:rPr>
          <w:rFonts w:ascii="Arial" w:eastAsia="Times New Roman" w:hAnsi="Arial" w:cs="Arial"/>
          <w:color w:val="000000"/>
          <w:sz w:val="20"/>
          <w:szCs w:val="20"/>
          <w:highlight w:val="cyan"/>
        </w:rPr>
        <w:t>Organic Chemistry</w:t>
      </w:r>
      <w:r>
        <w:rPr>
          <w:rFonts w:ascii="Arial" w:eastAsia="Times New Roman" w:hAnsi="Arial" w:cs="Arial"/>
          <w:color w:val="000000"/>
          <w:sz w:val="20"/>
          <w:szCs w:val="20"/>
        </w:rPr>
        <w:t>)</w:t>
      </w:r>
    </w:p>
    <w:p w14:paraId="7FCDB98C" w14:textId="77777777" w:rsidR="005833FC" w:rsidRPr="00461133" w:rsidRDefault="005833FC" w:rsidP="005833F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12541C0F" w14:textId="77777777" w:rsidR="005833FC" w:rsidRDefault="005833FC" w:rsidP="005833F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461133">
        <w:rPr>
          <w:rFonts w:ascii="Arial" w:eastAsia="Times New Roman" w:hAnsi="Arial" w:cs="Arial"/>
          <w:color w:val="000000"/>
          <w:sz w:val="20"/>
          <w:szCs w:val="20"/>
        </w:rPr>
        <w:t>Elimination and Substitution Reaction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(</w:t>
      </w:r>
      <w:r w:rsidRPr="00287630">
        <w:rPr>
          <w:rFonts w:ascii="Arial" w:eastAsia="Times New Roman" w:hAnsi="Arial" w:cs="Arial"/>
          <w:color w:val="000000"/>
          <w:sz w:val="20"/>
          <w:szCs w:val="20"/>
          <w:highlight w:val="cyan"/>
        </w:rPr>
        <w:t>Organic Chemistry</w:t>
      </w:r>
      <w:r>
        <w:rPr>
          <w:rFonts w:ascii="Arial" w:eastAsia="Times New Roman" w:hAnsi="Arial" w:cs="Arial"/>
          <w:color w:val="000000"/>
          <w:sz w:val="20"/>
          <w:szCs w:val="20"/>
        </w:rPr>
        <w:t>)</w:t>
      </w:r>
    </w:p>
    <w:p w14:paraId="3FC52A04" w14:textId="77777777" w:rsidR="005833FC" w:rsidRPr="00461133" w:rsidRDefault="005833FC" w:rsidP="005833F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09E9A8A2" w14:textId="77777777" w:rsidR="005833FC" w:rsidRDefault="005833FC" w:rsidP="005833F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461133">
        <w:rPr>
          <w:rFonts w:ascii="Arial" w:eastAsia="Times New Roman" w:hAnsi="Arial" w:cs="Arial"/>
          <w:color w:val="000000"/>
          <w:sz w:val="20"/>
          <w:szCs w:val="20"/>
        </w:rPr>
        <w:t>Reactivity rule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(</w:t>
      </w:r>
      <w:r w:rsidRPr="00287630">
        <w:rPr>
          <w:rFonts w:ascii="Arial" w:eastAsia="Times New Roman" w:hAnsi="Arial" w:cs="Arial"/>
          <w:color w:val="000000"/>
          <w:sz w:val="20"/>
          <w:szCs w:val="20"/>
          <w:highlight w:val="cyan"/>
        </w:rPr>
        <w:t>Organic Chemistry</w:t>
      </w:r>
      <w:r>
        <w:rPr>
          <w:rFonts w:ascii="Arial" w:eastAsia="Times New Roman" w:hAnsi="Arial" w:cs="Arial"/>
          <w:color w:val="000000"/>
          <w:sz w:val="20"/>
          <w:szCs w:val="20"/>
        </w:rPr>
        <w:t>)</w:t>
      </w:r>
    </w:p>
    <w:p w14:paraId="63F705C6" w14:textId="77777777" w:rsidR="005833FC" w:rsidRPr="00461133" w:rsidRDefault="005833FC" w:rsidP="005833F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16A55C3E" w14:textId="1482D9CE" w:rsidR="005833FC" w:rsidRDefault="005833FC" w:rsidP="005833F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461133">
        <w:rPr>
          <w:rFonts w:ascii="Arial" w:eastAsia="Times New Roman" w:hAnsi="Arial" w:cs="Arial"/>
          <w:color w:val="000000"/>
          <w:sz w:val="20"/>
          <w:szCs w:val="20"/>
        </w:rPr>
        <w:t>Nucleophilic addition: Explore the Grignard reagent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(</w:t>
      </w:r>
      <w:r w:rsidRPr="00287630">
        <w:rPr>
          <w:rFonts w:ascii="Arial" w:eastAsia="Times New Roman" w:hAnsi="Arial" w:cs="Arial"/>
          <w:color w:val="000000"/>
          <w:sz w:val="20"/>
          <w:szCs w:val="20"/>
          <w:highlight w:val="cyan"/>
        </w:rPr>
        <w:t>Organic Chemistry</w:t>
      </w:r>
      <w:r>
        <w:rPr>
          <w:rFonts w:ascii="Arial" w:eastAsia="Times New Roman" w:hAnsi="Arial" w:cs="Arial"/>
          <w:color w:val="000000"/>
          <w:sz w:val="20"/>
          <w:szCs w:val="20"/>
        </w:rPr>
        <w:t>)</w:t>
      </w:r>
    </w:p>
    <w:p w14:paraId="7AEA6510" w14:textId="0D33FD9E" w:rsidR="005833FC" w:rsidRDefault="005833FC" w:rsidP="005833F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30F027B4" w14:textId="77777777" w:rsidR="005833FC" w:rsidRDefault="005833FC" w:rsidP="005833F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Once 5 labs complete please email me with completion and report in word format</w:t>
      </w:r>
    </w:p>
    <w:p w14:paraId="1E9551F8" w14:textId="467CFA09" w:rsidR="005833FC" w:rsidRDefault="005833FC" w:rsidP="005833F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833FC">
        <w:rPr>
          <w:rFonts w:ascii="Arial" w:eastAsia="Times New Roman" w:hAnsi="Arial" w:cs="Arial"/>
          <w:color w:val="000000"/>
          <w:sz w:val="20"/>
          <w:szCs w:val="20"/>
          <w:highlight w:val="darkGray"/>
        </w:rPr>
        <w:t xml:space="preserve">They are 10 minute labs </w:t>
      </w:r>
      <w:r w:rsidRPr="005833FC">
        <w:rPr>
          <w:rFonts w:ascii="Arial" w:eastAsia="Times New Roman" w:hAnsi="Arial" w:cs="Arial"/>
          <w:color w:val="000000"/>
          <w:sz w:val="20"/>
          <w:szCs w:val="20"/>
          <w:highlight w:val="darkGray"/>
        </w:rPr>
        <w:sym w:font="Wingdings" w:char="F04A"/>
      </w:r>
    </w:p>
    <w:p w14:paraId="7978B0DF" w14:textId="26264DF4" w:rsidR="005833FC" w:rsidRDefault="005833FC" w:rsidP="005833F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268955B2" w14:textId="0CE7B86B" w:rsidR="005833FC" w:rsidRPr="00461133" w:rsidRDefault="005833FC" w:rsidP="005833F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Thank you</w:t>
      </w:r>
    </w:p>
    <w:p w14:paraId="3098F1D3" w14:textId="255C93E0" w:rsidR="005833FC" w:rsidRDefault="005833FC"/>
    <w:p w14:paraId="033EFA0F" w14:textId="77777777" w:rsidR="00287630" w:rsidRDefault="00287630"/>
    <w:p w14:paraId="3A7CF387" w14:textId="77777777" w:rsidR="00287630" w:rsidRDefault="00287630"/>
    <w:p w14:paraId="58509767" w14:textId="41E3E92B" w:rsidR="00287630" w:rsidRDefault="00287630">
      <w:r w:rsidRPr="00287630">
        <w:rPr>
          <w:highlight w:val="yellow"/>
        </w:rPr>
        <w:t>Only 5 items to complete</w:t>
      </w:r>
    </w:p>
    <w:p w14:paraId="589764E8" w14:textId="66976027" w:rsidR="00183A8D" w:rsidRDefault="009B5BA5">
      <w:r>
        <w:t>Advanced Acid and Base (</w:t>
      </w:r>
      <w:r w:rsidRPr="00287630">
        <w:rPr>
          <w:highlight w:val="green"/>
        </w:rPr>
        <w:t>General Chemistry</w:t>
      </w:r>
      <w:r>
        <w:t>)</w:t>
      </w:r>
    </w:p>
    <w:p w14:paraId="7AEA8E76" w14:textId="7F7BCDC6" w:rsidR="009B5BA5" w:rsidRDefault="009B5BA5" w:rsidP="009B5BA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Elimination reaction (</w:t>
      </w:r>
      <w:r w:rsidRPr="00287630">
        <w:rPr>
          <w:rFonts w:ascii="Arial" w:eastAsia="Times New Roman" w:hAnsi="Arial" w:cs="Arial"/>
          <w:color w:val="000000"/>
          <w:sz w:val="20"/>
          <w:szCs w:val="20"/>
          <w:highlight w:val="cyan"/>
        </w:rPr>
        <w:t>Organic Chemistry</w:t>
      </w:r>
      <w:r>
        <w:rPr>
          <w:rFonts w:ascii="Arial" w:eastAsia="Times New Roman" w:hAnsi="Arial" w:cs="Arial"/>
          <w:color w:val="000000"/>
          <w:sz w:val="20"/>
          <w:szCs w:val="20"/>
        </w:rPr>
        <w:t>)</w:t>
      </w:r>
    </w:p>
    <w:p w14:paraId="4B922C2D" w14:textId="77777777" w:rsidR="009B5BA5" w:rsidRPr="00461133" w:rsidRDefault="009B5BA5" w:rsidP="009B5BA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136834BD" w14:textId="01CA9466" w:rsidR="009B5BA5" w:rsidRDefault="009B5BA5" w:rsidP="009B5BA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461133">
        <w:rPr>
          <w:rFonts w:ascii="Arial" w:eastAsia="Times New Roman" w:hAnsi="Arial" w:cs="Arial"/>
          <w:color w:val="000000"/>
          <w:sz w:val="20"/>
          <w:szCs w:val="20"/>
        </w:rPr>
        <w:t>Elimination and Substitution Reaction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(</w:t>
      </w:r>
      <w:r w:rsidRPr="00287630">
        <w:rPr>
          <w:rFonts w:ascii="Arial" w:eastAsia="Times New Roman" w:hAnsi="Arial" w:cs="Arial"/>
          <w:color w:val="000000"/>
          <w:sz w:val="20"/>
          <w:szCs w:val="20"/>
          <w:highlight w:val="cyan"/>
        </w:rPr>
        <w:t>Organic Chemistry</w:t>
      </w:r>
      <w:r>
        <w:rPr>
          <w:rFonts w:ascii="Arial" w:eastAsia="Times New Roman" w:hAnsi="Arial" w:cs="Arial"/>
          <w:color w:val="000000"/>
          <w:sz w:val="20"/>
          <w:szCs w:val="20"/>
        </w:rPr>
        <w:t>)</w:t>
      </w:r>
    </w:p>
    <w:p w14:paraId="53ABC39A" w14:textId="77777777" w:rsidR="009B5BA5" w:rsidRPr="00461133" w:rsidRDefault="009B5BA5" w:rsidP="009B5BA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1FBBF17B" w14:textId="223995EE" w:rsidR="009B5BA5" w:rsidRDefault="009B5BA5" w:rsidP="009B5BA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461133">
        <w:rPr>
          <w:rFonts w:ascii="Arial" w:eastAsia="Times New Roman" w:hAnsi="Arial" w:cs="Arial"/>
          <w:color w:val="000000"/>
          <w:sz w:val="20"/>
          <w:szCs w:val="20"/>
        </w:rPr>
        <w:t>Reactivity rule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(</w:t>
      </w:r>
      <w:r w:rsidRPr="00287630">
        <w:rPr>
          <w:rFonts w:ascii="Arial" w:eastAsia="Times New Roman" w:hAnsi="Arial" w:cs="Arial"/>
          <w:color w:val="000000"/>
          <w:sz w:val="20"/>
          <w:szCs w:val="20"/>
          <w:highlight w:val="cyan"/>
        </w:rPr>
        <w:t>Organic Chemistry</w:t>
      </w:r>
      <w:r>
        <w:rPr>
          <w:rFonts w:ascii="Arial" w:eastAsia="Times New Roman" w:hAnsi="Arial" w:cs="Arial"/>
          <w:color w:val="000000"/>
          <w:sz w:val="20"/>
          <w:szCs w:val="20"/>
        </w:rPr>
        <w:t>)</w:t>
      </w:r>
    </w:p>
    <w:p w14:paraId="16398409" w14:textId="77777777" w:rsidR="009B5BA5" w:rsidRPr="00461133" w:rsidRDefault="009B5BA5" w:rsidP="009B5BA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082BC5B7" w14:textId="7730B26A" w:rsidR="009B5BA5" w:rsidRPr="00461133" w:rsidRDefault="009B5BA5" w:rsidP="009B5BA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461133">
        <w:rPr>
          <w:rFonts w:ascii="Arial" w:eastAsia="Times New Roman" w:hAnsi="Arial" w:cs="Arial"/>
          <w:color w:val="000000"/>
          <w:sz w:val="20"/>
          <w:szCs w:val="20"/>
        </w:rPr>
        <w:t>Nucleophilic addition: Explore the Grignard reagent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(</w:t>
      </w:r>
      <w:r w:rsidRPr="00287630">
        <w:rPr>
          <w:rFonts w:ascii="Arial" w:eastAsia="Times New Roman" w:hAnsi="Arial" w:cs="Arial"/>
          <w:color w:val="000000"/>
          <w:sz w:val="20"/>
          <w:szCs w:val="20"/>
          <w:highlight w:val="cyan"/>
        </w:rPr>
        <w:t>Organic Chemistry</w:t>
      </w:r>
      <w:r>
        <w:rPr>
          <w:rFonts w:ascii="Arial" w:eastAsia="Times New Roman" w:hAnsi="Arial" w:cs="Arial"/>
          <w:color w:val="000000"/>
          <w:sz w:val="20"/>
          <w:szCs w:val="20"/>
        </w:rPr>
        <w:t>)</w:t>
      </w:r>
    </w:p>
    <w:p w14:paraId="1CA57957" w14:textId="77777777" w:rsidR="009B5BA5" w:rsidRDefault="009B5BA5"/>
    <w:sectPr w:rsidR="009B5B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90"/>
    <w:rsid w:val="00183A8D"/>
    <w:rsid w:val="0023299E"/>
    <w:rsid w:val="00287630"/>
    <w:rsid w:val="003A7DEE"/>
    <w:rsid w:val="004F2381"/>
    <w:rsid w:val="005833FC"/>
    <w:rsid w:val="009A2790"/>
    <w:rsid w:val="009B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8DA35"/>
  <w15:chartTrackingRefBased/>
  <w15:docId w15:val="{980F416C-9D81-4014-BB90-4AE3F7A59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33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7630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33FC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urses.labster.com/courses/ccx-v1:LabsterX+MC+MC+ccx@4353/courseware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urses.labster.com/courses/ccx-v1:LabsterX+MC+MC+ccx@4353/info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https://courses.labster.com/activate/dcb32fb216d9492ca4a10b37c39d0c68" TargetMode="Externa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Samar Kolailat</dc:creator>
  <cp:keywords/>
  <dc:description/>
  <cp:lastModifiedBy>Thompson, Natasha J</cp:lastModifiedBy>
  <cp:revision>2</cp:revision>
  <dcterms:created xsi:type="dcterms:W3CDTF">2020-06-10T16:33:00Z</dcterms:created>
  <dcterms:modified xsi:type="dcterms:W3CDTF">2020-06-10T16:33:00Z</dcterms:modified>
</cp:coreProperties>
</file>